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E69AA">
      <w:pPr>
        <w:spacing w:line="0" w:lineRule="atLeast"/>
        <w:ind w:left="420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MODELLO DI DOMANDA ASSEGNO PER IL NUCLEO FAMILIARE</w:t>
      </w:r>
    </w:p>
    <w:p w:rsidR="00000000" w:rsidRDefault="00EE69A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179070</wp:posOffset>
            </wp:positionV>
            <wp:extent cx="3592830" cy="701040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E69AA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ind w:left="55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</w:t>
      </w:r>
    </w:p>
    <w:p w:rsidR="00000000" w:rsidRDefault="00EE69A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692785</wp:posOffset>
            </wp:positionV>
            <wp:extent cx="7086600" cy="397383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9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E69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ind w:right="-99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DATI ANAGRAFICI DEL RICHIEDENTE</w:t>
      </w:r>
    </w:p>
    <w:p w:rsidR="00000000" w:rsidRDefault="00EE69AA">
      <w:pPr>
        <w:spacing w:line="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"/>
        <w:gridCol w:w="300"/>
        <w:gridCol w:w="1560"/>
        <w:gridCol w:w="580"/>
        <w:gridCol w:w="300"/>
        <w:gridCol w:w="20"/>
        <w:gridCol w:w="1520"/>
        <w:gridCol w:w="300"/>
        <w:gridCol w:w="320"/>
        <w:gridCol w:w="320"/>
        <w:gridCol w:w="300"/>
        <w:gridCol w:w="300"/>
        <w:gridCol w:w="320"/>
        <w:gridCol w:w="300"/>
        <w:gridCol w:w="300"/>
        <w:gridCol w:w="320"/>
        <w:gridCol w:w="30"/>
        <w:gridCol w:w="280"/>
        <w:gridCol w:w="320"/>
        <w:gridCol w:w="300"/>
        <w:gridCol w:w="300"/>
        <w:gridCol w:w="300"/>
        <w:gridCol w:w="300"/>
        <w:gridCol w:w="320"/>
        <w:gridCol w:w="320"/>
        <w:gridCol w:w="300"/>
        <w:gridCol w:w="320"/>
        <w:gridCol w:w="300"/>
        <w:gridCol w:w="420"/>
      </w:tblGrid>
      <w:tr w:rsidR="00000000">
        <w:trPr>
          <w:trHeight w:val="253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940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(Compilare e barrare le caselle)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gridSpan w:val="5"/>
            <w:shd w:val="clear" w:color="auto" w:fill="auto"/>
            <w:vAlign w:val="bottom"/>
          </w:tcPr>
          <w:p w:rsidR="00000000" w:rsidRDefault="00EE69AA">
            <w:pPr>
              <w:spacing w:line="245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cognome e nome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bottom"/>
          </w:tcPr>
          <w:p w:rsidR="00000000" w:rsidRDefault="00EE69AA">
            <w:pPr>
              <w:spacing w:line="245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codice fiscale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gridSpan w:val="6"/>
            <w:shd w:val="clear" w:color="auto" w:fill="auto"/>
            <w:vAlign w:val="bottom"/>
          </w:tcPr>
          <w:p w:rsidR="00000000" w:rsidRDefault="00EE69AA">
            <w:pPr>
              <w:spacing w:line="245" w:lineRule="exact"/>
              <w:ind w:left="9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luogo e data di nascita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celibe/nubile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coniugato/a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6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vedovo/a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6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separato/a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divorziato/a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6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gridSpan w:val="6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gridSpan w:val="4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3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3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in servizio presso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tel.uff.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3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gridSpan w:val="5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3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titolare di pensione - iscrizione n°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gridSpan w:val="5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2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8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CHIEDE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340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l'attribuzione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gridSpan w:val="6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3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la rideterminazione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0" w:type="dxa"/>
            <w:gridSpan w:val="6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5" w:lineRule="exact"/>
              <w:ind w:left="3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dell'assegno per il nucleo familiare a decorrere dal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4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4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16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0" w:type="dxa"/>
            <w:gridSpan w:val="18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6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COMPOSIZIONE DEL NUCLEO FAMILIARE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1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gridSpan w:val="8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40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(Compilare)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54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5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cognome e nome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9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relazione di parentela</w:t>
            </w:r>
          </w:p>
        </w:tc>
        <w:tc>
          <w:tcPr>
            <w:tcW w:w="1520" w:type="dxa"/>
            <w:gridSpan w:val="5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data di nascita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posiz.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7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(*)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40"/>
              <w:rPr>
                <w:rFonts w:ascii="Arial" w:eastAsia="Arial" w:hAnsi="Arial"/>
                <w:i/>
                <w:w w:val="98"/>
                <w:sz w:val="22"/>
              </w:rPr>
            </w:pPr>
            <w:r>
              <w:rPr>
                <w:rFonts w:ascii="Arial" w:eastAsia="Arial" w:hAnsi="Arial"/>
                <w:i/>
                <w:w w:val="98"/>
                <w:sz w:val="22"/>
              </w:rPr>
              <w:t>(richiedente)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EE69A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7069455</wp:posOffset>
            </wp:positionH>
            <wp:positionV relativeFrom="paragraph">
              <wp:posOffset>-3111500</wp:posOffset>
            </wp:positionV>
            <wp:extent cx="12065" cy="4883785"/>
            <wp:effectExtent l="19050" t="0" r="698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88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-3111500</wp:posOffset>
            </wp:positionV>
            <wp:extent cx="12065" cy="4883785"/>
            <wp:effectExtent l="19050" t="0" r="698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88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E69AA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622"/>
        <w:rPr>
          <w:rFonts w:ascii="Arial" w:eastAsia="Arial" w:hAnsi="Arial"/>
        </w:rPr>
      </w:pPr>
      <w:r>
        <w:rPr>
          <w:rFonts w:ascii="Arial" w:eastAsia="Arial" w:hAnsi="Arial"/>
        </w:rPr>
        <w:t>per ogni componente indicare, se presente, una o più delle seguenti posizioni:</w:t>
      </w:r>
    </w:p>
    <w:p w:rsidR="00000000" w:rsidRDefault="00EE69AA">
      <w:pPr>
        <w:spacing w:line="125" w:lineRule="exact"/>
        <w:rPr>
          <w:rFonts w:ascii="Arial" w:eastAsia="Arial" w:hAnsi="Arial"/>
        </w:rPr>
      </w:pPr>
    </w:p>
    <w:p w:rsidR="00000000" w:rsidRDefault="00EE69AA">
      <w:pPr>
        <w:spacing w:line="0" w:lineRule="atLeast"/>
        <w:ind w:left="940"/>
        <w:rPr>
          <w:rFonts w:ascii="Arial" w:eastAsia="Arial" w:hAnsi="Arial"/>
        </w:rPr>
      </w:pPr>
      <w:r>
        <w:rPr>
          <w:rFonts w:ascii="Arial" w:eastAsia="Arial" w:hAnsi="Arial"/>
        </w:rPr>
        <w:t>"S"</w:t>
      </w:r>
      <w:r>
        <w:rPr>
          <w:rFonts w:ascii="Arial" w:eastAsia="Arial" w:hAnsi="Arial"/>
        </w:rPr>
        <w:t>:    studente. Per i figli di età compresa fra i 18 e i 21 anni aggiungere la lettera "M".</w:t>
      </w:r>
    </w:p>
    <w:p w:rsidR="00000000" w:rsidRDefault="00EE69AA">
      <w:pPr>
        <w:spacing w:line="0" w:lineRule="atLeast"/>
        <w:ind w:left="940"/>
        <w:rPr>
          <w:rFonts w:ascii="Arial" w:eastAsia="Arial" w:hAnsi="Arial"/>
        </w:rPr>
        <w:sectPr w:rsidR="00000000">
          <w:pgSz w:w="11900" w:h="16838"/>
          <w:pgMar w:top="372" w:right="366" w:bottom="0" w:left="380" w:header="0" w:footer="0" w:gutter="0"/>
          <w:cols w:space="0" w:equalWidth="0">
            <w:col w:w="11160"/>
          </w:cols>
          <w:docGrid w:linePitch="360"/>
        </w:sectPr>
      </w:pPr>
    </w:p>
    <w:p w:rsidR="00000000" w:rsidRDefault="00EE69AA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ind w:left="940"/>
        <w:rPr>
          <w:rFonts w:ascii="Arial" w:eastAsia="Arial" w:hAnsi="Arial"/>
        </w:rPr>
      </w:pPr>
      <w:r>
        <w:rPr>
          <w:rFonts w:ascii="Arial" w:eastAsia="Arial" w:hAnsi="Arial"/>
        </w:rPr>
        <w:t>"A":</w:t>
      </w:r>
    </w:p>
    <w:p w:rsidR="00000000" w:rsidRDefault="00EE69AA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ind w:left="940"/>
        <w:rPr>
          <w:rFonts w:ascii="Arial" w:eastAsia="Arial" w:hAnsi="Arial"/>
        </w:rPr>
      </w:pPr>
      <w:r>
        <w:rPr>
          <w:rFonts w:ascii="Arial" w:eastAsia="Arial" w:hAnsi="Arial"/>
        </w:rPr>
        <w:t>"I":</w:t>
      </w:r>
    </w:p>
    <w:p w:rsidR="00000000" w:rsidRDefault="00EE69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ind w:left="9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"O":</w:t>
      </w:r>
    </w:p>
    <w:p w:rsidR="00000000" w:rsidRDefault="00EE69AA">
      <w:pPr>
        <w:spacing w:line="4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:rsidR="00000000" w:rsidRDefault="00EE69A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apprendista. Per i figli di età compresa fra i 18 e i 21 anni aggiungere la lettera "M".</w:t>
      </w:r>
    </w:p>
    <w:p w:rsidR="00000000" w:rsidRDefault="00EE69AA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persona che si trova, a causa di infermità o difet</w:t>
      </w:r>
      <w:r>
        <w:rPr>
          <w:rFonts w:ascii="Arial" w:eastAsia="Arial" w:hAnsi="Arial"/>
          <w:sz w:val="19"/>
        </w:rPr>
        <w:t>to fisico o mentale, nell'assoluta e perma-</w:t>
      </w:r>
    </w:p>
    <w:p w:rsidR="00000000" w:rsidRDefault="00EE69AA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nente impossibilità di dedicarsi ad un proficuo lavoro ovvero minorenne con difficoltà per-</w:t>
      </w:r>
    </w:p>
    <w:p w:rsidR="00000000" w:rsidRDefault="00EE69AA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sistente a svolgere le funzioni proprie della sua età (si allega, in quanto non ancora pre-</w:t>
      </w:r>
    </w:p>
    <w:p w:rsidR="00000000" w:rsidRDefault="00EE69AA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sentata, la certificazion</w:t>
      </w:r>
      <w:r>
        <w:rPr>
          <w:rFonts w:ascii="Arial" w:eastAsia="Arial" w:hAnsi="Arial"/>
        </w:rPr>
        <w:t>e - o copia autenticata - rilasciata dalle competenti Commissioni</w:t>
      </w:r>
    </w:p>
    <w:p w:rsidR="00000000" w:rsidRDefault="00EE69AA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sanitarie.</w:t>
      </w:r>
    </w:p>
    <w:p w:rsidR="00000000" w:rsidRDefault="00EE69AA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EE69A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orfano/a</w:t>
      </w:r>
    </w:p>
    <w:p w:rsidR="00000000" w:rsidRDefault="00EE69AA">
      <w:pPr>
        <w:spacing w:line="0" w:lineRule="atLeast"/>
        <w:rPr>
          <w:rFonts w:ascii="Arial" w:eastAsia="Arial" w:hAnsi="Arial"/>
        </w:rPr>
        <w:sectPr w:rsidR="00000000">
          <w:type w:val="continuous"/>
          <w:pgSz w:w="11900" w:h="16838"/>
          <w:pgMar w:top="372" w:right="366" w:bottom="0" w:left="380" w:header="0" w:footer="0" w:gutter="0"/>
          <w:cols w:num="2" w:space="0" w:equalWidth="0">
            <w:col w:w="1280" w:space="260"/>
            <w:col w:w="9620"/>
          </w:cols>
          <w:docGrid w:linePitch="360"/>
        </w:sectPr>
      </w:pPr>
    </w:p>
    <w:p w:rsidR="00000000" w:rsidRDefault="00EE69AA">
      <w:pPr>
        <w:spacing w:line="55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236220</wp:posOffset>
            </wp:positionH>
            <wp:positionV relativeFrom="page">
              <wp:posOffset>769620</wp:posOffset>
            </wp:positionV>
            <wp:extent cx="7086600" cy="9140825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4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E69AA">
      <w:pPr>
        <w:spacing w:line="0" w:lineRule="atLeast"/>
        <w:ind w:right="-419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DETERMINAZIONE DEL REDDITO FAMILIARE ANNUO</w:t>
      </w:r>
    </w:p>
    <w:p w:rsidR="00000000" w:rsidRDefault="00EE69AA">
      <w:pPr>
        <w:spacing w:line="18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0" w:lineRule="atLeast"/>
        <w:ind w:right="-359"/>
        <w:jc w:val="center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(Compilare)</w:t>
      </w:r>
    </w:p>
    <w:p w:rsidR="00000000" w:rsidRDefault="00EE69AA">
      <w:pPr>
        <w:spacing w:line="200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375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268" w:lineRule="auto"/>
        <w:ind w:right="64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Vanno considerati i redditi - assoggettabili ad Irpef, compresi quelli a tassazione separata, al lordo degl</w:t>
      </w:r>
      <w:r>
        <w:rPr>
          <w:rFonts w:ascii="Arial" w:eastAsia="Arial" w:hAnsi="Arial"/>
          <w:sz w:val="21"/>
        </w:rPr>
        <w:t>i oneri deducibili e delle detrazioni d'imposta nonché i redditi esenti da imposta o assoggettati ad imposta sostitutiva, in quanto di importo superiore ed euro 1.032,91 annui (già lire 2.000.000) - percepiti dai componenti il proprio nucleo familiare indi</w:t>
      </w:r>
      <w:r>
        <w:rPr>
          <w:rFonts w:ascii="Arial" w:eastAsia="Arial" w:hAnsi="Arial"/>
          <w:sz w:val="21"/>
        </w:rPr>
        <w:t>cati nel precedente riquadro,</w:t>
      </w:r>
    </w:p>
    <w:p w:rsidR="00000000" w:rsidRDefault="00EE69AA">
      <w:pPr>
        <w:spacing w:line="302" w:lineRule="exact"/>
        <w:rPr>
          <w:rFonts w:ascii="Times New Roman" w:eastAsia="Times New Roman" w:hAnsi="Times New Roman"/>
        </w:rPr>
      </w:pPr>
    </w:p>
    <w:p w:rsidR="00000000" w:rsidRDefault="00EE69AA" w:rsidP="00EE69AA">
      <w:pPr>
        <w:spacing w:line="0" w:lineRule="atLeast"/>
        <w:rPr>
          <w:rFonts w:ascii="Arial" w:eastAsia="Arial" w:hAnsi="Arial"/>
          <w:sz w:val="22"/>
        </w:rPr>
      </w:pPr>
    </w:p>
    <w:p w:rsidR="00000000" w:rsidRDefault="00EE69AA">
      <w:pPr>
        <w:spacing w:line="220" w:lineRule="auto"/>
        <w:ind w:left="40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nell'anno</w:t>
      </w:r>
    </w:p>
    <w:p w:rsidR="00000000" w:rsidRDefault="00EE69AA">
      <w:pPr>
        <w:spacing w:line="200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361" w:lineRule="exact"/>
        <w:rPr>
          <w:rFonts w:ascii="Times New Roman" w:eastAsia="Times New Roman" w:hAnsi="Times New Roman"/>
        </w:rPr>
      </w:pPr>
    </w:p>
    <w:p w:rsidR="00000000" w:rsidRDefault="00EE69AA">
      <w:pPr>
        <w:tabs>
          <w:tab w:val="left" w:pos="3360"/>
          <w:tab w:val="left" w:pos="5200"/>
          <w:tab w:val="left" w:pos="6740"/>
          <w:tab w:val="left" w:pos="9200"/>
        </w:tabs>
        <w:spacing w:line="0" w:lineRule="atLeast"/>
        <w:ind w:left="1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redditi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dichiarante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coniuge (*)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altri familiari (**)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totali</w:t>
      </w:r>
    </w:p>
    <w:p w:rsidR="00000000" w:rsidRDefault="00EE69AA">
      <w:pPr>
        <w:spacing w:line="304" w:lineRule="exact"/>
        <w:rPr>
          <w:rFonts w:ascii="Times New Roman" w:eastAsia="Times New Roman" w:hAnsi="Times New Roman"/>
        </w:rPr>
      </w:pPr>
    </w:p>
    <w:p w:rsidR="00000000" w:rsidRDefault="00EE69AA">
      <w:pPr>
        <w:numPr>
          <w:ilvl w:val="0"/>
          <w:numId w:val="2"/>
        </w:numPr>
        <w:tabs>
          <w:tab w:val="left" w:pos="300"/>
        </w:tabs>
        <w:spacing w:line="266" w:lineRule="auto"/>
        <w:ind w:left="300" w:right="7480" w:hanging="299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redditi da lavoro dipendente e assimilati</w:t>
      </w:r>
    </w:p>
    <w:p w:rsidR="00000000" w:rsidRDefault="00EE69AA">
      <w:pPr>
        <w:spacing w:line="278" w:lineRule="exact"/>
        <w:rPr>
          <w:rFonts w:ascii="Arial" w:eastAsia="Arial" w:hAnsi="Arial"/>
          <w:sz w:val="21"/>
        </w:rPr>
      </w:pPr>
    </w:p>
    <w:p w:rsidR="00000000" w:rsidRDefault="00EE69AA">
      <w:pPr>
        <w:numPr>
          <w:ilvl w:val="0"/>
          <w:numId w:val="2"/>
        </w:numPr>
        <w:tabs>
          <w:tab w:val="left" w:pos="300"/>
        </w:tabs>
        <w:spacing w:line="266" w:lineRule="auto"/>
        <w:ind w:left="300" w:right="7820" w:hanging="299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redditi a tassazione separata</w:t>
      </w:r>
    </w:p>
    <w:p w:rsidR="00000000" w:rsidRDefault="00EE69AA">
      <w:pPr>
        <w:spacing w:line="264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3) altri redditi</w:t>
      </w:r>
    </w:p>
    <w:p w:rsidR="00000000" w:rsidRDefault="00EE69AA">
      <w:pPr>
        <w:spacing w:line="200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361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4) redditi esenti</w:t>
      </w:r>
    </w:p>
    <w:p w:rsidR="00000000" w:rsidRDefault="00EE69AA">
      <w:pPr>
        <w:spacing w:line="200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361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0" w:lineRule="atLeast"/>
        <w:ind w:left="3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totali</w:t>
      </w:r>
    </w:p>
    <w:p w:rsidR="00000000" w:rsidRDefault="00EE69AA">
      <w:pPr>
        <w:spacing w:line="200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232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0" w:lineRule="atLeast"/>
        <w:ind w:left="15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REDDITO COMPLESSIVO</w:t>
      </w:r>
    </w:p>
    <w:p w:rsidR="00000000" w:rsidRDefault="00EE69AA">
      <w:pPr>
        <w:spacing w:line="278" w:lineRule="exact"/>
        <w:rPr>
          <w:rFonts w:ascii="Times New Roman" w:eastAsia="Times New Roman" w:hAnsi="Times New Roman"/>
        </w:rPr>
      </w:pPr>
    </w:p>
    <w:p w:rsidR="00000000" w:rsidRDefault="00EE69AA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619"/>
        <w:rPr>
          <w:rFonts w:ascii="Arial" w:eastAsia="Arial" w:hAnsi="Arial"/>
          <w:sz w:val="22"/>
        </w:rPr>
      </w:pPr>
      <w:r>
        <w:rPr>
          <w:rFonts w:ascii="Arial" w:eastAsia="Arial" w:hAnsi="Arial"/>
        </w:rPr>
        <w:t>co</w:t>
      </w:r>
      <w:r>
        <w:rPr>
          <w:rFonts w:ascii="Arial" w:eastAsia="Arial" w:hAnsi="Arial"/>
        </w:rPr>
        <w:t>niuge non legalmente ed effettivamente separato.</w:t>
      </w:r>
    </w:p>
    <w:p w:rsidR="00000000" w:rsidRDefault="00EE69AA">
      <w:pPr>
        <w:spacing w:line="325" w:lineRule="exact"/>
        <w:rPr>
          <w:rFonts w:ascii="Times New Roman" w:eastAsia="Times New Roman" w:hAnsi="Times New Roman"/>
        </w:rPr>
      </w:pPr>
    </w:p>
    <w:p w:rsidR="00000000" w:rsidRDefault="00EE69AA">
      <w:pPr>
        <w:numPr>
          <w:ilvl w:val="0"/>
          <w:numId w:val="4"/>
        </w:numPr>
        <w:tabs>
          <w:tab w:val="left" w:pos="620"/>
        </w:tabs>
        <w:spacing w:line="246" w:lineRule="auto"/>
        <w:ind w:left="620" w:right="780" w:hanging="619"/>
        <w:rPr>
          <w:rFonts w:ascii="Arial" w:eastAsia="Arial" w:hAnsi="Arial"/>
          <w:sz w:val="22"/>
        </w:rPr>
      </w:pPr>
      <w:r>
        <w:rPr>
          <w:rFonts w:ascii="Arial" w:eastAsia="Arial" w:hAnsi="Arial"/>
        </w:rPr>
        <w:t>figli ed equiparati minorenni, maggiorenni fino a 21 anni studenti o apprendisti, maggiorenni inabili. fratelli, sorelle, nipoti, orfani minorenni o maggiorenni inabili.</w:t>
      </w:r>
    </w:p>
    <w:p w:rsidR="00000000" w:rsidRDefault="00EE69AA">
      <w:pPr>
        <w:spacing w:line="295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0" w:lineRule="atLeast"/>
        <w:ind w:left="6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NOTE PER L'INDIVIDUAZIONE DEI REDDI</w:t>
      </w:r>
      <w:r>
        <w:rPr>
          <w:rFonts w:ascii="Arial" w:eastAsia="Arial" w:hAnsi="Arial"/>
          <w:sz w:val="22"/>
        </w:rPr>
        <w:t>TI</w:t>
      </w:r>
    </w:p>
    <w:p w:rsidR="00000000" w:rsidRDefault="00EE69AA">
      <w:pPr>
        <w:spacing w:line="278" w:lineRule="exact"/>
        <w:rPr>
          <w:rFonts w:ascii="Times New Roman" w:eastAsia="Times New Roman" w:hAnsi="Times New Roman"/>
        </w:rPr>
      </w:pPr>
    </w:p>
    <w:p w:rsidR="00000000" w:rsidRDefault="00EE69AA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619"/>
        <w:rPr>
          <w:rFonts w:ascii="Arial" w:eastAsia="Arial" w:hAnsi="Arial"/>
          <w:sz w:val="22"/>
        </w:rPr>
      </w:pPr>
      <w:r>
        <w:rPr>
          <w:rFonts w:ascii="Arial" w:eastAsia="Arial" w:hAnsi="Arial"/>
        </w:rPr>
        <w:t>importi di cui ai punti 1, 2, 4, 5 della C.U. 20….</w:t>
      </w:r>
    </w:p>
    <w:p w:rsidR="00000000" w:rsidRDefault="00EE69AA">
      <w:pPr>
        <w:spacing w:line="289" w:lineRule="exact"/>
        <w:rPr>
          <w:rFonts w:ascii="Arial" w:eastAsia="Arial" w:hAnsi="Arial"/>
          <w:sz w:val="22"/>
        </w:rPr>
      </w:pPr>
    </w:p>
    <w:p w:rsidR="00000000" w:rsidRDefault="00EE69AA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619"/>
        <w:rPr>
          <w:rFonts w:ascii="Arial" w:eastAsia="Arial" w:hAnsi="Arial"/>
          <w:sz w:val="22"/>
        </w:rPr>
      </w:pPr>
      <w:r>
        <w:rPr>
          <w:rFonts w:ascii="Arial" w:eastAsia="Arial" w:hAnsi="Arial"/>
        </w:rPr>
        <w:t>importo di cui al punto 511 della C.U. 20…</w:t>
      </w:r>
    </w:p>
    <w:p w:rsidR="00000000" w:rsidRDefault="00EE69AA">
      <w:pPr>
        <w:spacing w:line="41" w:lineRule="exact"/>
        <w:rPr>
          <w:rFonts w:ascii="Arial" w:eastAsia="Arial" w:hAnsi="Arial"/>
          <w:sz w:val="22"/>
        </w:rPr>
      </w:pPr>
    </w:p>
    <w:p w:rsidR="00000000" w:rsidRDefault="00EE69AA">
      <w:pPr>
        <w:spacing w:line="0" w:lineRule="atLeast"/>
        <w:ind w:left="620"/>
        <w:rPr>
          <w:rFonts w:ascii="Arial" w:eastAsia="Arial" w:hAnsi="Arial"/>
        </w:rPr>
      </w:pPr>
      <w:r>
        <w:rPr>
          <w:rFonts w:ascii="Arial" w:eastAsia="Arial" w:hAnsi="Arial"/>
        </w:rPr>
        <w:t>sono esclusi i trattamenti di fine rapporto e le anticipazioni su tali trattamenti</w:t>
      </w:r>
    </w:p>
    <w:p w:rsidR="00000000" w:rsidRDefault="00EE69AA">
      <w:pPr>
        <w:spacing w:line="324" w:lineRule="exact"/>
        <w:rPr>
          <w:rFonts w:ascii="Arial" w:eastAsia="Arial" w:hAnsi="Arial"/>
          <w:sz w:val="22"/>
        </w:rPr>
      </w:pPr>
    </w:p>
    <w:p w:rsidR="00000000" w:rsidRDefault="00EE69AA">
      <w:pPr>
        <w:numPr>
          <w:ilvl w:val="0"/>
          <w:numId w:val="5"/>
        </w:numPr>
        <w:tabs>
          <w:tab w:val="left" w:pos="620"/>
        </w:tabs>
        <w:spacing w:line="246" w:lineRule="auto"/>
        <w:ind w:left="620" w:right="860" w:hanging="619"/>
        <w:rPr>
          <w:rFonts w:ascii="Arial" w:eastAsia="Arial" w:hAnsi="Arial"/>
          <w:sz w:val="22"/>
        </w:rPr>
      </w:pPr>
      <w:r>
        <w:rPr>
          <w:rFonts w:ascii="Arial" w:eastAsia="Arial" w:hAnsi="Arial"/>
        </w:rPr>
        <w:t>importi desumibili dai vigenti modelli fiscali (per il mod.730 vedere m</w:t>
      </w:r>
      <w:r>
        <w:rPr>
          <w:rFonts w:ascii="Arial" w:eastAsia="Arial" w:hAnsi="Arial"/>
        </w:rPr>
        <w:t>od.730-3, righi 1, 2, 3, 5, 6, 7, 147 e 148; per il modello PERSONE FISICHE vedere i dati riportati nei singoli quadri)</w:t>
      </w:r>
    </w:p>
    <w:p w:rsidR="00000000" w:rsidRDefault="00EE69AA">
      <w:pPr>
        <w:spacing w:line="318" w:lineRule="exact"/>
        <w:rPr>
          <w:rFonts w:ascii="Arial" w:eastAsia="Arial" w:hAnsi="Arial"/>
          <w:sz w:val="22"/>
        </w:rPr>
      </w:pPr>
    </w:p>
    <w:p w:rsidR="00000000" w:rsidRDefault="00EE69AA">
      <w:pPr>
        <w:numPr>
          <w:ilvl w:val="0"/>
          <w:numId w:val="5"/>
        </w:numPr>
        <w:tabs>
          <w:tab w:val="left" w:pos="620"/>
        </w:tabs>
        <w:spacing w:line="282" w:lineRule="auto"/>
        <w:ind w:left="620" w:hanging="619"/>
        <w:rPr>
          <w:rFonts w:ascii="Arial" w:eastAsia="Arial" w:hAnsi="Arial"/>
          <w:sz w:val="21"/>
        </w:rPr>
      </w:pPr>
      <w:r>
        <w:rPr>
          <w:rFonts w:ascii="Arial" w:eastAsia="Arial" w:hAnsi="Arial"/>
          <w:sz w:val="19"/>
        </w:rPr>
        <w:t>importo di cui al punto 467 ed eventuale importo esposto nelle annotazioni con descrizione "reddito esente" della C.U. 20…</w:t>
      </w:r>
      <w:r>
        <w:rPr>
          <w:rFonts w:ascii="Arial" w:eastAsia="Arial" w:hAnsi="Arial"/>
          <w:sz w:val="19"/>
        </w:rPr>
        <w:t>; vanno incl</w:t>
      </w:r>
      <w:r>
        <w:rPr>
          <w:rFonts w:ascii="Arial" w:eastAsia="Arial" w:hAnsi="Arial"/>
          <w:sz w:val="19"/>
        </w:rPr>
        <w:t>usi anche i redditi assoggettati a ritenuta d'imposta alla fonte o ad imposta sostitutiva (interessi su depositi, su titoli, ecc.) se superiori, complessivamente, ad euro 1.032,91 annui</w:t>
      </w:r>
    </w:p>
    <w:p w:rsidR="00000000" w:rsidRDefault="00EE69AA">
      <w:pPr>
        <w:tabs>
          <w:tab w:val="left" w:pos="620"/>
        </w:tabs>
        <w:spacing w:line="282" w:lineRule="auto"/>
        <w:ind w:left="620" w:hanging="619"/>
        <w:rPr>
          <w:rFonts w:ascii="Arial" w:eastAsia="Arial" w:hAnsi="Arial"/>
          <w:sz w:val="21"/>
        </w:rPr>
        <w:sectPr w:rsidR="00000000">
          <w:pgSz w:w="11900" w:h="16838"/>
          <w:pgMar w:top="1440" w:right="1226" w:bottom="938" w:left="700" w:header="0" w:footer="0" w:gutter="0"/>
          <w:cols w:space="0" w:equalWidth="0">
            <w:col w:w="9980"/>
          </w:cols>
          <w:docGrid w:linePitch="360"/>
        </w:sectPr>
      </w:pPr>
    </w:p>
    <w:p w:rsidR="00000000" w:rsidRDefault="00EE69AA">
      <w:pPr>
        <w:spacing w:line="0" w:lineRule="atLeast"/>
        <w:ind w:right="720"/>
        <w:jc w:val="center"/>
        <w:rPr>
          <w:rFonts w:ascii="Arial" w:eastAsia="Arial" w:hAnsi="Arial"/>
          <w:sz w:val="22"/>
        </w:rPr>
      </w:pPr>
      <w:bookmarkStart w:id="2" w:name="page3"/>
      <w:bookmarkEnd w:id="2"/>
      <w:r>
        <w:rPr>
          <w:rFonts w:ascii="Arial" w:eastAsia="Arial" w:hAnsi="Arial"/>
          <w:noProof/>
          <w:sz w:val="21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236220</wp:posOffset>
            </wp:positionH>
            <wp:positionV relativeFrom="page">
              <wp:posOffset>340360</wp:posOffset>
            </wp:positionV>
            <wp:extent cx="7086600" cy="3112135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11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sz w:val="22"/>
        </w:rPr>
        <w:t>DICHIARAZIONE DI RESPONSABILITA' DEL CONIUGE</w:t>
      </w:r>
    </w:p>
    <w:p w:rsidR="00000000" w:rsidRDefault="00EE69AA">
      <w:pPr>
        <w:spacing w:line="18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0" w:lineRule="atLeast"/>
        <w:ind w:right="720"/>
        <w:jc w:val="center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(Compilare e barrare l</w:t>
      </w:r>
      <w:r>
        <w:rPr>
          <w:rFonts w:ascii="Arial" w:eastAsia="Arial" w:hAnsi="Arial"/>
          <w:i/>
          <w:sz w:val="22"/>
        </w:rPr>
        <w:t>a casella)</w:t>
      </w:r>
    </w:p>
    <w:p w:rsidR="00000000" w:rsidRDefault="00EE69AA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"/>
        <w:gridCol w:w="300"/>
        <w:gridCol w:w="260"/>
        <w:gridCol w:w="360"/>
        <w:gridCol w:w="920"/>
        <w:gridCol w:w="1840"/>
        <w:gridCol w:w="2760"/>
        <w:gridCol w:w="320"/>
        <w:gridCol w:w="3680"/>
        <w:gridCol w:w="420"/>
      </w:tblGrid>
      <w:tr w:rsidR="00000000">
        <w:trPr>
          <w:trHeight w:val="54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Il/La sottoscritt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12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cognome e nome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6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luogo e data di nascita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4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8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consapevole delle sanzioni previste per coloro che rendono attestazioni false,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4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0" w:type="dxa"/>
            <w:gridSpan w:val="4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12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DICHIARA sotto la propria responsabilità che: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80" w:type="dxa"/>
            <w:gridSpan w:val="6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per i soggetti indicati nella tabe</w:t>
            </w:r>
            <w:r>
              <w:rPr>
                <w:rFonts w:ascii="Arial" w:eastAsia="Arial" w:hAnsi="Arial"/>
                <w:sz w:val="22"/>
              </w:rPr>
              <w:t>lla della composizione del nucleo familiare non ha richiesto né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80" w:type="dxa"/>
            <w:gridSpan w:val="6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80" w:type="dxa"/>
            <w:gridSpan w:val="4"/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richiederà altro trattamento di famiglia.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9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Firma del coniuge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2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22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0" w:type="dxa"/>
            <w:gridSpan w:val="4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DICHIARAZIONE DI RESPONSABILITA' DEL RICHIEDENTE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1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1560"/>
              <w:rPr>
                <w:rFonts w:ascii="Arial" w:eastAsia="Arial" w:hAnsi="Arial"/>
                <w:i/>
                <w:w w:val="97"/>
                <w:sz w:val="22"/>
              </w:rPr>
            </w:pPr>
            <w:r>
              <w:rPr>
                <w:rFonts w:ascii="Arial" w:eastAsia="Arial" w:hAnsi="Arial"/>
                <w:i/>
                <w:w w:val="97"/>
                <w:sz w:val="22"/>
              </w:rPr>
              <w:t>(Compilare e barr</w:t>
            </w:r>
            <w:r>
              <w:rPr>
                <w:rFonts w:ascii="Arial" w:eastAsia="Arial" w:hAnsi="Arial"/>
                <w:i/>
                <w:w w:val="97"/>
                <w:sz w:val="22"/>
              </w:rPr>
              <w:t>are le caselle)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2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Il/La sottoscritt</w:t>
            </w:r>
          </w:p>
        </w:tc>
        <w:tc>
          <w:tcPr>
            <w:tcW w:w="4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12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cognome e nome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6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luogo e data di nascita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43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8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consapevole delle sanzioni previste per coloro che rendono attestazioni false,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4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0" w:type="dxa"/>
            <w:gridSpan w:val="4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12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DICHIARA sotto la propria responsabilità che: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80" w:type="dxa"/>
            <w:gridSpan w:val="6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per i soggetti ind</w:t>
            </w:r>
            <w:r>
              <w:rPr>
                <w:rFonts w:ascii="Arial" w:eastAsia="Arial" w:hAnsi="Arial"/>
                <w:sz w:val="22"/>
              </w:rPr>
              <w:t>icati nella tabella della composizione del nucleo familiare non ha richiesto né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80" w:type="dxa"/>
            <w:gridSpan w:val="6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80" w:type="dxa"/>
            <w:gridSpan w:val="4"/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richiederà altro trattamento di famiglia.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80" w:type="dxa"/>
            <w:gridSpan w:val="6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per i soggetti indicati nella tabella della composizione del nucleo familiare non è stato richiesto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80" w:type="dxa"/>
            <w:gridSpan w:val="6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80" w:type="dxa"/>
            <w:gridSpan w:val="6"/>
            <w:shd w:val="clear" w:color="auto" w:fill="auto"/>
            <w:vAlign w:val="bottom"/>
          </w:tcPr>
          <w:p w:rsidR="00000000" w:rsidRDefault="00EE69AA">
            <w:pPr>
              <w:spacing w:line="246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altro</w:t>
            </w:r>
            <w:r>
              <w:rPr>
                <w:rFonts w:ascii="Arial" w:eastAsia="Arial" w:hAnsi="Arial"/>
                <w:sz w:val="22"/>
              </w:rPr>
              <w:t xml:space="preserve"> trattamento di famiglia da parte di persone che non compongono il nucleo familiare (ex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1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gridSpan w:val="4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coniuge, coniuge separato, convivente o altri);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80" w:type="dxa"/>
            <w:gridSpan w:val="6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le notizie indicate nel presente modello di domanda sono complete e veritiere;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80" w:type="dxa"/>
            <w:gridSpan w:val="6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80" w:type="dxa"/>
            <w:gridSpan w:val="6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si impegna a segna</w:t>
            </w:r>
            <w:r>
              <w:rPr>
                <w:rFonts w:ascii="Arial" w:eastAsia="Arial" w:hAnsi="Arial"/>
                <w:sz w:val="22"/>
              </w:rPr>
              <w:t>lare le variazioni della situazione dichiarata entro 30 giorni.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80" w:type="dxa"/>
            <w:gridSpan w:val="6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6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Firma del richiedente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2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794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ind w:left="6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Firma del richiedente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22"/>
        </w:trPr>
        <w:tc>
          <w:tcPr>
            <w:tcW w:w="30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E69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EE69AA">
      <w:pPr>
        <w:spacing w:line="200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200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230" w:lineRule="exact"/>
        <w:rPr>
          <w:rFonts w:ascii="Times New Roman" w:eastAsia="Times New Roman" w:hAnsi="Times New Roman"/>
        </w:rPr>
      </w:pPr>
    </w:p>
    <w:p w:rsidR="00000000" w:rsidRDefault="00EE69AA">
      <w:pPr>
        <w:tabs>
          <w:tab w:val="left" w:pos="920"/>
        </w:tabs>
        <w:spacing w:line="291" w:lineRule="auto"/>
        <w:ind w:left="940" w:right="640" w:hanging="619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N.B.:</w:t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>Le istanze e le dichiarazioni devono essere sottoscritte in presenza del d</w:t>
      </w:r>
      <w:r>
        <w:rPr>
          <w:rFonts w:ascii="Arial" w:eastAsia="Arial" w:hAnsi="Arial"/>
          <w:sz w:val="19"/>
        </w:rPr>
        <w:t>ipendente addetto ovvero sottoscritte e presentate o inviate unitamente a copia del documento di riconoscimento di ciascuno dei sottoscrittori. Resta ferma la facoltà dell'amministrazione di sottoporre a verifica le notizie indicate nel presente modello di</w:t>
      </w:r>
    </w:p>
    <w:p w:rsidR="00000000" w:rsidRDefault="00EE69AA">
      <w:pPr>
        <w:tabs>
          <w:tab w:val="left" w:pos="920"/>
        </w:tabs>
        <w:spacing w:line="291" w:lineRule="auto"/>
        <w:ind w:left="940" w:right="640" w:hanging="619"/>
        <w:rPr>
          <w:rFonts w:ascii="Arial" w:eastAsia="Arial" w:hAnsi="Arial"/>
          <w:sz w:val="19"/>
        </w:rPr>
        <w:sectPr w:rsidR="00000000">
          <w:pgSz w:w="11900" w:h="16838"/>
          <w:pgMar w:top="818" w:right="366" w:bottom="44" w:left="380" w:header="0" w:footer="0" w:gutter="0"/>
          <w:cols w:space="0" w:equalWidth="0">
            <w:col w:w="11160"/>
          </w:cols>
          <w:docGrid w:linePitch="360"/>
        </w:sectPr>
      </w:pPr>
    </w:p>
    <w:p w:rsidR="00000000" w:rsidRDefault="00EE69AA">
      <w:pPr>
        <w:spacing w:line="33" w:lineRule="exact"/>
        <w:rPr>
          <w:rFonts w:ascii="Times New Roman" w:eastAsia="Times New Roman" w:hAnsi="Times New Roman"/>
        </w:rPr>
      </w:pPr>
    </w:p>
    <w:p w:rsidR="00000000" w:rsidRDefault="00EE69AA">
      <w:pPr>
        <w:spacing w:line="0" w:lineRule="atLeast"/>
        <w:ind w:left="9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domanda.</w:t>
      </w:r>
    </w:p>
    <w:sectPr w:rsidR="00000000">
      <w:type w:val="continuous"/>
      <w:pgSz w:w="11900" w:h="16838"/>
      <w:pgMar w:top="818" w:right="366" w:bottom="44" w:left="380" w:header="0" w:footer="0" w:gutter="0"/>
      <w:cols w:space="0" w:equalWidth="0">
        <w:col w:w="111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>
      <w:start w:val="1"/>
      <w:numFmt w:val="bullet"/>
      <w:lvlText w:val="(*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bullet"/>
      <w:lvlText w:val="(*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bullet"/>
      <w:lvlText w:val="(**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69AA"/>
    <w:rsid w:val="00E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client2</cp:lastModifiedBy>
  <cp:revision>2</cp:revision>
  <dcterms:created xsi:type="dcterms:W3CDTF">2017-09-08T05:59:00Z</dcterms:created>
  <dcterms:modified xsi:type="dcterms:W3CDTF">2017-09-08T05:59:00Z</dcterms:modified>
</cp:coreProperties>
</file>